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60E5">
      <w:pPr>
        <w:pStyle w:val="a5"/>
        <w:rPr>
          <w:color w:val="000000"/>
          <w:sz w:val="21"/>
          <w:szCs w:val="21"/>
        </w:rPr>
      </w:pPr>
    </w:p>
    <w:p w:rsidR="00000000" w:rsidRDefault="00CD60E5">
      <w:pPr>
        <w:pStyle w:val="a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Начальнику ___________________________________</w:t>
      </w:r>
    </w:p>
    <w:p w:rsidR="00000000" w:rsidRDefault="00CD60E5">
      <w:pPr>
        <w:pStyle w:val="a5"/>
        <w:jc w:val="right"/>
        <w:rPr>
          <w:color w:val="000000"/>
          <w:sz w:val="21"/>
          <w:szCs w:val="21"/>
        </w:rPr>
      </w:pPr>
      <w:r>
        <w:rPr>
          <w:rStyle w:val="a6"/>
          <w:color w:val="000000"/>
          <w:sz w:val="21"/>
          <w:szCs w:val="21"/>
        </w:rPr>
        <w:t>(наименование структурного подразделения)</w:t>
      </w:r>
    </w:p>
    <w:p w:rsidR="00000000" w:rsidRDefault="00CD60E5">
      <w:pPr>
        <w:pStyle w:val="a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 __________________________________________</w:t>
      </w:r>
    </w:p>
    <w:p w:rsidR="00000000" w:rsidRDefault="00CD60E5">
      <w:pPr>
        <w:pStyle w:val="a5"/>
        <w:jc w:val="right"/>
        <w:rPr>
          <w:color w:val="000000"/>
          <w:sz w:val="21"/>
          <w:szCs w:val="21"/>
        </w:rPr>
      </w:pPr>
      <w:r>
        <w:rPr>
          <w:rStyle w:val="a6"/>
          <w:color w:val="000000"/>
          <w:sz w:val="21"/>
          <w:szCs w:val="21"/>
        </w:rPr>
        <w:t>(Фамилия Имя Отчество заявителя)</w:t>
      </w:r>
    </w:p>
    <w:p w:rsidR="00000000" w:rsidRDefault="00CD60E5">
      <w:pPr>
        <w:pStyle w:val="a5"/>
        <w:jc w:val="right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email</w:t>
      </w:r>
      <w:proofErr w:type="spellEnd"/>
      <w:r>
        <w:rPr>
          <w:color w:val="000000"/>
          <w:sz w:val="21"/>
          <w:szCs w:val="21"/>
        </w:rPr>
        <w:t>: _______________________________________</w:t>
      </w:r>
    </w:p>
    <w:p w:rsidR="00000000" w:rsidRDefault="00CD60E5">
      <w:pPr>
        <w:pStyle w:val="a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телефон: _____________________________________</w:t>
      </w:r>
    </w:p>
    <w:p w:rsidR="00000000" w:rsidRDefault="00CD60E5">
      <w:pPr>
        <w:pStyle w:val="a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адрес: _______________________________________</w:t>
      </w:r>
    </w:p>
    <w:p w:rsidR="00000000" w:rsidRDefault="00CD60E5">
      <w:pPr>
        <w:pStyle w:val="a5"/>
        <w:jc w:val="right"/>
        <w:rPr>
          <w:color w:val="000000"/>
          <w:sz w:val="21"/>
          <w:szCs w:val="21"/>
        </w:rPr>
      </w:pPr>
      <w:r>
        <w:rPr>
          <w:rStyle w:val="a6"/>
          <w:color w:val="000000"/>
          <w:sz w:val="21"/>
          <w:szCs w:val="21"/>
        </w:rPr>
        <w:t>(индекс и почтовый адрес заявителя для переписки)</w:t>
      </w:r>
    </w:p>
    <w:p w:rsidR="00000000" w:rsidRDefault="00CD60E5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000000" w:rsidRDefault="00CD60E5">
      <w:pPr>
        <w:pStyle w:val="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Заявление</w:t>
      </w:r>
    </w:p>
    <w:p w:rsidR="00000000" w:rsidRDefault="00CD60E5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Сообщаю, что по адресу:</w:t>
      </w:r>
    </w:p>
    <w:p w:rsidR="00000000" w:rsidRDefault="00CD60E5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</w:t>
      </w:r>
    </w:p>
    <w:p w:rsidR="00000000" w:rsidRDefault="00CD60E5">
      <w:pPr>
        <w:pStyle w:val="a5"/>
        <w:rPr>
          <w:color w:val="000000"/>
          <w:sz w:val="21"/>
          <w:szCs w:val="21"/>
        </w:rPr>
      </w:pPr>
      <w:r>
        <w:rPr>
          <w:rStyle w:val="a6"/>
          <w:b/>
          <w:bCs/>
          <w:color w:val="000000"/>
          <w:sz w:val="21"/>
          <w:szCs w:val="21"/>
        </w:rPr>
        <w:t>(ука</w:t>
      </w:r>
      <w:r>
        <w:rPr>
          <w:rStyle w:val="a6"/>
          <w:b/>
          <w:bCs/>
          <w:color w:val="000000"/>
          <w:sz w:val="21"/>
          <w:szCs w:val="21"/>
        </w:rPr>
        <w:t>жите город, адрес)</w:t>
      </w:r>
    </w:p>
    <w:p w:rsidR="00000000" w:rsidRDefault="00CD60E5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наблюдается наличие следующей проблемной ситуации:</w:t>
      </w:r>
    </w:p>
    <w:p w:rsidR="00000000" w:rsidRDefault="00CD60E5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1"/>
          <w:szCs w:val="21"/>
        </w:rPr>
        <w:t>_________________________________________________________________________________</w:t>
      </w:r>
    </w:p>
    <w:p w:rsidR="00000000" w:rsidRDefault="00CD60E5">
      <w:pPr>
        <w:pStyle w:val="a5"/>
        <w:rPr>
          <w:color w:val="000000"/>
          <w:sz w:val="21"/>
          <w:szCs w:val="21"/>
        </w:rPr>
      </w:pPr>
      <w:r>
        <w:rPr>
          <w:rStyle w:val="a6"/>
          <w:b/>
          <w:bCs/>
          <w:color w:val="000000"/>
          <w:sz w:val="21"/>
          <w:szCs w:val="21"/>
        </w:rPr>
        <w:t>(Опишите суть проблемы. Без эмоций. Что, кто, где, когда, а также напишите Ваши просьбы/требования/предложения)</w:t>
      </w:r>
    </w:p>
    <w:p w:rsidR="00000000" w:rsidRDefault="00CD60E5">
      <w:pPr>
        <w:pStyle w:val="a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основании изложенного и руководствуясь ФЗ «О порядке рассмо</w:t>
      </w:r>
      <w:r>
        <w:rPr>
          <w:color w:val="000000"/>
          <w:sz w:val="21"/>
          <w:szCs w:val="21"/>
        </w:rPr>
        <w:t xml:space="preserve">трения обращений граждан Российской Федерации», Налоговым кодексом РФ, ФЗ О полиции, Кодексом об административных правонарушениях РФ прошу </w:t>
      </w:r>
      <w:r>
        <w:rPr>
          <w:rFonts w:eastAsia="Times New Roman"/>
          <w:color w:val="000000"/>
          <w:sz w:val="21"/>
          <w:szCs w:val="21"/>
        </w:rPr>
        <w:t>провести проверку действий ответственных лиц, дать оценку о наличии/отсутствии в их действия состава преступления, пр</w:t>
      </w:r>
      <w:r>
        <w:rPr>
          <w:rFonts w:eastAsia="Times New Roman"/>
          <w:color w:val="000000"/>
          <w:sz w:val="21"/>
          <w:szCs w:val="21"/>
        </w:rPr>
        <w:t>едусмотренного статьей 171 УК РФ, административного правонарушения, предусмотренного ст. 14.1 КоАП, налогового правонарушения, предусмотренного ст. 116 Налогового кодекса РФ и принять меры по привлечению виновных лиц к ответственности.</w:t>
      </w:r>
    </w:p>
    <w:p w:rsidR="00000000" w:rsidRDefault="00CD60E5">
      <w:pPr>
        <w:pStyle w:val="a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соответствии с п. </w:t>
      </w:r>
      <w:r>
        <w:rPr>
          <w:color w:val="000000"/>
          <w:sz w:val="21"/>
          <w:szCs w:val="21"/>
        </w:rPr>
        <w:t>1 ст. 2 ГК РФ 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</w:t>
      </w:r>
      <w:r>
        <w:rPr>
          <w:color w:val="000000"/>
          <w:sz w:val="21"/>
          <w:szCs w:val="21"/>
        </w:rPr>
        <w:t>регистрированными в этом качестве в установленном законом порядке.</w:t>
      </w:r>
    </w:p>
    <w:p w:rsidR="00000000" w:rsidRDefault="00CD60E5">
      <w:pPr>
        <w:pStyle w:val="a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Статьей 15 Конституции РФ установлена обязанность органов государственной власти, органов местного самоуправления, должностных лиц, граждан и их объединений соблюдать Конституцию Российской</w:t>
      </w:r>
      <w:r>
        <w:rPr>
          <w:color w:val="000000"/>
          <w:sz w:val="21"/>
          <w:szCs w:val="21"/>
        </w:rPr>
        <w:t xml:space="preserve"> Федерации и законы.</w:t>
      </w:r>
    </w:p>
    <w:p w:rsidR="00000000" w:rsidRDefault="00CD60E5">
      <w:pPr>
        <w:pStyle w:val="a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За незаконное осуществление предпринимательской деятельности статьей 14.1. КоАП РФ предусмотрена административная ответственность. В соответствии со ст. 171 Уголовного кодекса </w:t>
      </w:r>
      <w:r>
        <w:rPr>
          <w:color w:val="000000"/>
          <w:sz w:val="21"/>
          <w:szCs w:val="21"/>
        </w:rPr>
        <w:lastRenderedPageBreak/>
        <w:t>возможно привлечение виновного лица к уголовной ответственн</w:t>
      </w:r>
      <w:r>
        <w:rPr>
          <w:color w:val="000000"/>
          <w:sz w:val="21"/>
          <w:szCs w:val="21"/>
        </w:rPr>
        <w:t>ости в случае, если осуществление предпринимательской деятельности без регистрации или без необходимой лицензии причинило крупный ущерб гражданам, организациям или государству либо сопряжено с извлечением дохода в крупном размере.</w:t>
      </w:r>
    </w:p>
    <w:p w:rsidR="00000000" w:rsidRDefault="00CD60E5">
      <w:pPr>
        <w:pStyle w:val="a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Согласно статье 116 Налог</w:t>
      </w:r>
      <w:r>
        <w:rPr>
          <w:color w:val="000000"/>
          <w:sz w:val="21"/>
          <w:szCs w:val="21"/>
        </w:rPr>
        <w:t>ового кодекса РФ нарушение налогоплательщиком установленного законом срока подачи заявления о постановке на учет в налоговом органе и ведение деятельности организацией или индивидуальным предпринимателем без постановки на учет в налоговом органе является н</w:t>
      </w:r>
      <w:r>
        <w:rPr>
          <w:color w:val="000000"/>
          <w:sz w:val="21"/>
          <w:szCs w:val="21"/>
        </w:rPr>
        <w:t>алоговым правонарушением.</w:t>
      </w:r>
    </w:p>
    <w:p w:rsidR="00000000" w:rsidRDefault="00CD60E5">
      <w:pPr>
        <w:pStyle w:val="a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соответствии с ч. 1 ст. 32 Налогового кодекса РФ налоговые органы обязаны осуществлять контроль за соблюдением законодательства о налогах и сборах, а также принятых в соответствии с ним нормативных правовых актов.</w:t>
      </w:r>
    </w:p>
    <w:p w:rsidR="00000000" w:rsidRDefault="00CD60E5">
      <w:pPr>
        <w:pStyle w:val="a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соответствии</w:t>
      </w:r>
      <w:r>
        <w:rPr>
          <w:color w:val="000000"/>
          <w:sz w:val="21"/>
          <w:szCs w:val="21"/>
        </w:rPr>
        <w:t xml:space="preserve"> со ст. 12 Федерального закона от 07.02.2011 N 3-ФЗ "О полиции", на полицию возлагаются обязанности принимать и регистрировать заявления и сообщения об административных правонарушениях, осуществлять в соответствии с подведомственностью проверку заявлений и</w:t>
      </w:r>
      <w:r>
        <w:rPr>
          <w:color w:val="000000"/>
          <w:sz w:val="21"/>
          <w:szCs w:val="21"/>
        </w:rPr>
        <w:t xml:space="preserve"> сообщений об административных правонарушениях и принимать по таким заявлениям и сообщениям меры, предусмотренные законодательством Российской Федерации, информировать заявителей о ходе рассмотрения таких заявлений и сообщений в сроки, установленные законо</w:t>
      </w:r>
      <w:r>
        <w:rPr>
          <w:color w:val="000000"/>
          <w:sz w:val="21"/>
          <w:szCs w:val="21"/>
        </w:rPr>
        <w:t>дательством Российской Федерации, передавать (направлять) заявления и сообщения об административных правонарушениях в государственные и муниципальные органы, организации или должностному лицу, к компетенции которых относится решение соответствующих вопросо</w:t>
      </w:r>
      <w:r>
        <w:rPr>
          <w:color w:val="000000"/>
          <w:sz w:val="21"/>
          <w:szCs w:val="21"/>
        </w:rPr>
        <w:t>в, с уведомлением об этом в течение 24 часов заявителя; информировать соответствующие государственные и муниципальные органы, организации и должностных лиц этих органов и организаций о ставших известными полиции фактах, требующих их оперативного реагирован</w:t>
      </w:r>
      <w:r>
        <w:rPr>
          <w:color w:val="000000"/>
          <w:sz w:val="21"/>
          <w:szCs w:val="21"/>
        </w:rPr>
        <w:t>ия.</w:t>
      </w:r>
    </w:p>
    <w:p w:rsidR="00000000" w:rsidRDefault="00CD60E5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000000" w:rsidRDefault="00CD60E5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Приложение:_________________________________________________________________________________________________________________________________________________________________</w:t>
      </w:r>
    </w:p>
    <w:p w:rsidR="00000000" w:rsidRDefault="00CD60E5">
      <w:pPr>
        <w:pStyle w:val="a5"/>
        <w:rPr>
          <w:color w:val="000000"/>
          <w:sz w:val="21"/>
          <w:szCs w:val="21"/>
        </w:rPr>
      </w:pPr>
      <w:r>
        <w:rPr>
          <w:rStyle w:val="a6"/>
          <w:b/>
          <w:bCs/>
          <w:color w:val="000000"/>
          <w:sz w:val="21"/>
          <w:szCs w:val="21"/>
        </w:rPr>
        <w:t>(необязательно; если отправляете фотографии, схему или копии документов, то о</w:t>
      </w:r>
      <w:r>
        <w:rPr>
          <w:rStyle w:val="a6"/>
          <w:b/>
          <w:bCs/>
          <w:color w:val="000000"/>
          <w:sz w:val="21"/>
          <w:szCs w:val="21"/>
        </w:rPr>
        <w:t>пишите и укажите количество листов)</w:t>
      </w:r>
    </w:p>
    <w:p w:rsidR="00000000" w:rsidRDefault="00CD60E5">
      <w:pPr>
        <w:pStyle w:val="a5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t>«____» ________20___</w:t>
      </w:r>
      <w:r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  <w:lang w:val="en-US"/>
        </w:rPr>
        <w:t>.                       _______________</w:t>
      </w:r>
    </w:p>
    <w:p w:rsidR="00CD60E5" w:rsidRDefault="00CD60E5">
      <w:pPr>
        <w:pStyle w:val="a5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>дата</w:t>
      </w:r>
      <w:r>
        <w:rPr>
          <w:color w:val="000000"/>
          <w:sz w:val="21"/>
          <w:szCs w:val="21"/>
          <w:lang w:val="en-US"/>
        </w:rPr>
        <w:t xml:space="preserve">                                                        </w:t>
      </w:r>
      <w:r>
        <w:rPr>
          <w:color w:val="000000"/>
          <w:sz w:val="21"/>
          <w:szCs w:val="21"/>
        </w:rPr>
        <w:t>подпись</w:t>
      </w:r>
    </w:p>
    <w:sectPr w:rsidR="00CD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7F1E3F"/>
    <w:rsid w:val="007F1E3F"/>
    <w:rsid w:val="00CD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Незаконная предпринимательская деятельность : ПроблемыОбщества.РФ : http://xn--80abaenb3bjoefmvo6h3a.xn--p1ai</dc:title>
  <dc:creator>1</dc:creator>
  <cp:lastModifiedBy>1</cp:lastModifiedBy>
  <cp:revision>2</cp:revision>
  <dcterms:created xsi:type="dcterms:W3CDTF">2017-10-26T05:29:00Z</dcterms:created>
  <dcterms:modified xsi:type="dcterms:W3CDTF">2017-10-26T05:29:00Z</dcterms:modified>
</cp:coreProperties>
</file>